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76" w:rsidRPr="00CB3B54" w:rsidRDefault="00D41176" w:rsidP="00155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176" w:rsidRPr="00702CBC" w:rsidRDefault="00D41176" w:rsidP="00155A2C">
      <w:pPr>
        <w:spacing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02CBC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02CBC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702CBC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D41176" w:rsidRPr="00702CBC" w:rsidRDefault="00D41176" w:rsidP="00155A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D41176" w:rsidRPr="00702CBC" w:rsidRDefault="00D41176" w:rsidP="00155A2C">
      <w:pPr>
        <w:spacing w:line="240" w:lineRule="auto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D41176" w:rsidRPr="00702CBC" w:rsidRDefault="00D41176" w:rsidP="00155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1176" w:rsidRPr="00823838" w:rsidRDefault="00D41176" w:rsidP="00155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24.11.2021</w:t>
      </w:r>
      <w:r w:rsidRPr="0082383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27</w:t>
      </w:r>
      <w:r w:rsidRPr="00823838">
        <w:rPr>
          <w:rFonts w:ascii="Times New Roman" w:hAnsi="Times New Roman"/>
          <w:sz w:val="28"/>
          <w:szCs w:val="28"/>
        </w:rPr>
        <w:t xml:space="preserve">               </w:t>
      </w:r>
      <w:r w:rsidRPr="003323D4">
        <w:rPr>
          <w:rFonts w:ascii="Times New Roman" w:hAnsi="Times New Roman"/>
          <w:i/>
          <w:sz w:val="28"/>
          <w:szCs w:val="28"/>
        </w:rPr>
        <w:t>п. Кедровый</w:t>
      </w:r>
      <w:r w:rsidRPr="00823838">
        <w:rPr>
          <w:rFonts w:ascii="Times New Roman" w:hAnsi="Times New Roman"/>
          <w:sz w:val="28"/>
          <w:szCs w:val="28"/>
        </w:rPr>
        <w:t xml:space="preserve">                </w:t>
      </w:r>
    </w:p>
    <w:p w:rsidR="00D41176" w:rsidRPr="003F06CF" w:rsidRDefault="00D41176" w:rsidP="00D5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176" w:rsidRPr="00D27DDB" w:rsidRDefault="00D41176" w:rsidP="006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норм расходов</w:t>
      </w:r>
    </w:p>
    <w:p w:rsidR="00D41176" w:rsidRPr="00D27DDB" w:rsidRDefault="00D41176" w:rsidP="006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 xml:space="preserve">на материальное обеспечение </w:t>
      </w:r>
    </w:p>
    <w:p w:rsidR="00D41176" w:rsidRPr="00D27DDB" w:rsidRDefault="00D41176" w:rsidP="006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мероприятий в области </w:t>
      </w:r>
    </w:p>
    <w:p w:rsidR="00D41176" w:rsidRPr="00D27DDB" w:rsidRDefault="00D41176" w:rsidP="006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>физической культуры и спорта</w:t>
      </w:r>
    </w:p>
    <w:p w:rsidR="00D41176" w:rsidRDefault="00D41176" w:rsidP="00626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176" w:rsidRPr="00D27DDB" w:rsidRDefault="00D41176" w:rsidP="00626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176" w:rsidRPr="004F3102" w:rsidRDefault="00D41176" w:rsidP="00626FA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DB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учетом  постановления Правительства Ханты-Мансийского автономного округа – Югры от 12.07.2013 № 248-п «О нормах расходов на организацию и проведение физкультурных и спортивных мероприятий Ханты-Мансийского автономного округа – Югры»:</w:t>
      </w:r>
    </w:p>
    <w:p w:rsidR="00D41176" w:rsidRPr="00EE05E6" w:rsidRDefault="00D41176" w:rsidP="00626FA0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E05E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EE05E6">
        <w:rPr>
          <w:sz w:val="28"/>
          <w:szCs w:val="28"/>
        </w:rPr>
        <w:t xml:space="preserve">нормы расходов на организацию и проведение физкультурных и спортивных мероприятий за счет бюджета сельского поселения </w:t>
      </w:r>
      <w:r>
        <w:rPr>
          <w:sz w:val="28"/>
          <w:szCs w:val="28"/>
        </w:rPr>
        <w:t>Кедровый</w:t>
      </w:r>
      <w:r w:rsidRPr="00EE05E6">
        <w:rPr>
          <w:sz w:val="28"/>
          <w:szCs w:val="28"/>
        </w:rPr>
        <w:t xml:space="preserve"> согласно приложению к </w:t>
      </w:r>
      <w:r>
        <w:rPr>
          <w:sz w:val="28"/>
          <w:szCs w:val="28"/>
        </w:rPr>
        <w:t xml:space="preserve">настоящему </w:t>
      </w:r>
      <w:r w:rsidRPr="00EE05E6">
        <w:rPr>
          <w:sz w:val="28"/>
          <w:szCs w:val="28"/>
        </w:rPr>
        <w:t>постановлению.</w:t>
      </w:r>
    </w:p>
    <w:p w:rsidR="00D41176" w:rsidRPr="00EE05E6" w:rsidRDefault="00D41176" w:rsidP="00626FA0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EE05E6">
        <w:rPr>
          <w:sz w:val="28"/>
          <w:szCs w:val="28"/>
        </w:rPr>
        <w:t xml:space="preserve">2. </w:t>
      </w:r>
      <w:r w:rsidRPr="00F328D4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F328D4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«СДКиД»</w:t>
      </w:r>
      <w:r w:rsidRPr="00F328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Кедровый</w:t>
      </w:r>
      <w:r w:rsidRPr="00EE05E6">
        <w:rPr>
          <w:sz w:val="28"/>
          <w:szCs w:val="28"/>
        </w:rPr>
        <w:t>, участвующ</w:t>
      </w:r>
      <w:r>
        <w:rPr>
          <w:sz w:val="28"/>
          <w:szCs w:val="28"/>
        </w:rPr>
        <w:t>е</w:t>
      </w:r>
      <w:r w:rsidRPr="00EE05E6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E05E6">
        <w:rPr>
          <w:sz w:val="28"/>
          <w:szCs w:val="28"/>
        </w:rPr>
        <w:t xml:space="preserve"> в организации и проведении физкультурных и спортивных мероприятий, руководствоваться утвержденными нормами.</w:t>
      </w:r>
    </w:p>
    <w:p w:rsidR="00D41176" w:rsidRPr="00681AEC" w:rsidRDefault="00D41176" w:rsidP="00626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AEC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</w:t>
      </w:r>
      <w:r>
        <w:rPr>
          <w:rFonts w:ascii="Times New Roman" w:hAnsi="Times New Roman"/>
          <w:sz w:val="28"/>
          <w:szCs w:val="28"/>
          <w:lang w:val="en-US"/>
        </w:rPr>
        <w:t>hmrn</w:t>
      </w:r>
      <w:r w:rsidRPr="0069208D">
        <w:rPr>
          <w:rFonts w:ascii="Times New Roman" w:hAnsi="Times New Roman"/>
          <w:sz w:val="28"/>
          <w:szCs w:val="28"/>
        </w:rPr>
        <w:t>.ru.</w:t>
      </w:r>
    </w:p>
    <w:p w:rsidR="00D41176" w:rsidRPr="00681AEC" w:rsidRDefault="00D41176" w:rsidP="00626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1AE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41176" w:rsidRDefault="00D41176" w:rsidP="00626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81AE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41176" w:rsidRDefault="00D41176" w:rsidP="00626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176" w:rsidRPr="00155A2C" w:rsidRDefault="00D41176" w:rsidP="00626FA0">
      <w:pPr>
        <w:shd w:val="clear" w:color="auto" w:fill="FFFFFF"/>
        <w:spacing w:line="240" w:lineRule="auto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69208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6920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55A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О.В. Шаламова</w:t>
      </w:r>
    </w:p>
    <w:p w:rsidR="00D41176" w:rsidRDefault="00D41176" w:rsidP="00626FA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176" w:rsidRDefault="00D41176" w:rsidP="00C367C3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176" w:rsidRDefault="00D4117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41176" w:rsidRDefault="00D4117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41176" w:rsidRPr="00626FA0" w:rsidRDefault="00D4117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26FA0">
        <w:rPr>
          <w:rFonts w:ascii="Times New Roman" w:hAnsi="Times New Roman"/>
          <w:bCs/>
          <w:sz w:val="24"/>
          <w:szCs w:val="24"/>
        </w:rPr>
        <w:t>Приложение</w:t>
      </w:r>
    </w:p>
    <w:p w:rsidR="00D41176" w:rsidRPr="00626FA0" w:rsidRDefault="00D41176" w:rsidP="0076401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26FA0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D41176" w:rsidRPr="00626FA0" w:rsidRDefault="00D41176" w:rsidP="0076401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26FA0">
        <w:rPr>
          <w:rFonts w:ascii="Times New Roman" w:hAnsi="Times New Roman"/>
          <w:bCs/>
          <w:sz w:val="24"/>
          <w:szCs w:val="24"/>
        </w:rPr>
        <w:t>сельского поселения Кедровый</w:t>
      </w:r>
      <w:bookmarkStart w:id="0" w:name="_GoBack"/>
      <w:bookmarkEnd w:id="0"/>
    </w:p>
    <w:p w:rsidR="00D41176" w:rsidRPr="00626FA0" w:rsidRDefault="00D41176" w:rsidP="0076401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24.11.2021 № 27</w:t>
      </w:r>
    </w:p>
    <w:p w:rsidR="00D41176" w:rsidRDefault="00D4117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41176" w:rsidRPr="00D27DDB" w:rsidRDefault="00D41176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>Нормы  расходов  на материальное обеспечение в области  физической культуры и спорта</w:t>
      </w:r>
    </w:p>
    <w:p w:rsidR="00D41176" w:rsidRPr="00D27DDB" w:rsidRDefault="00D41176" w:rsidP="00D27D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176" w:rsidRPr="00D27DDB" w:rsidRDefault="00D41176" w:rsidP="00D27D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>1. Нормы расходов на обеспечение питанием спортсменов-участников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>спортивных мероприятий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503"/>
        <w:gridCol w:w="3244"/>
      </w:tblGrid>
      <w:tr w:rsidR="00D41176" w:rsidRPr="0034552B" w:rsidTr="0034552B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41176" w:rsidRPr="0034552B" w:rsidTr="0034552B">
        <w:trPr>
          <w:trHeight w:val="165"/>
        </w:trPr>
        <w:tc>
          <w:tcPr>
            <w:tcW w:w="540" w:type="dxa"/>
            <w:tcBorders>
              <w:top w:val="single" w:sz="4" w:space="0" w:color="auto"/>
            </w:tcBorders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1176" w:rsidRPr="0034552B" w:rsidTr="0034552B">
        <w:tc>
          <w:tcPr>
            <w:tcW w:w="5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 в пути к месту проведения спортивных мероприятий и обратно за пределами муниципального образования</w:t>
            </w:r>
          </w:p>
        </w:tc>
        <w:tc>
          <w:tcPr>
            <w:tcW w:w="3244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D41176" w:rsidRPr="0034552B" w:rsidTr="0034552B">
        <w:tc>
          <w:tcPr>
            <w:tcW w:w="5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Межпоселенческие (турниры, первенства, спартакиады, матчевые встречи)</w:t>
            </w:r>
          </w:p>
        </w:tc>
        <w:tc>
          <w:tcPr>
            <w:tcW w:w="3244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500</w:t>
            </w:r>
          </w:p>
        </w:tc>
      </w:tr>
      <w:tr w:rsidR="00D41176" w:rsidRPr="0034552B" w:rsidTr="0034552B">
        <w:tc>
          <w:tcPr>
            <w:tcW w:w="5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(спартакиады, турниры, первенства, спортивные праздники, кроссы)</w:t>
            </w:r>
          </w:p>
        </w:tc>
        <w:tc>
          <w:tcPr>
            <w:tcW w:w="3244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800</w:t>
            </w:r>
          </w:p>
        </w:tc>
      </w:tr>
      <w:tr w:rsidR="00D41176" w:rsidRPr="0034552B" w:rsidTr="0034552B">
        <w:tc>
          <w:tcPr>
            <w:tcW w:w="5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районных (сборных) команд в окружных, межрегиональных, всероссийских мероприятиях</w:t>
            </w:r>
          </w:p>
        </w:tc>
        <w:tc>
          <w:tcPr>
            <w:tcW w:w="3244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800</w:t>
            </w:r>
          </w:p>
        </w:tc>
      </w:tr>
      <w:tr w:rsidR="00D41176" w:rsidRPr="0034552B" w:rsidTr="0034552B">
        <w:tc>
          <w:tcPr>
            <w:tcW w:w="5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проведении учебно-тренировочных сборов </w:t>
            </w: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спортивным мероприятиям</w:t>
            </w:r>
          </w:p>
        </w:tc>
        <w:tc>
          <w:tcPr>
            <w:tcW w:w="3244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1000</w:t>
            </w:r>
          </w:p>
        </w:tc>
      </w:tr>
    </w:tbl>
    <w:p w:rsidR="00D41176" w:rsidRPr="00D27DDB" w:rsidRDefault="00D41176" w:rsidP="00D2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41176" w:rsidRPr="00D27DDB" w:rsidRDefault="00D41176" w:rsidP="00D2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27DDB">
        <w:rPr>
          <w:rFonts w:ascii="Times New Roman" w:hAnsi="Times New Roman"/>
          <w:bCs/>
          <w:sz w:val="28"/>
          <w:szCs w:val="28"/>
          <w:lang w:eastAsia="ru-RU"/>
        </w:rPr>
        <w:t>2. Нормы расходов на обеспечение фармакологическими, восстановительными средствами, витаминными и белково-глюкозными препаратами, биологически активными добавками и изделиями медицинского назначения участников физкультурных и спортивных мероприятий</w:t>
      </w:r>
    </w:p>
    <w:p w:rsidR="00D41176" w:rsidRPr="00D27DDB" w:rsidRDefault="00D41176" w:rsidP="00D2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954"/>
        <w:gridCol w:w="2551"/>
      </w:tblGrid>
      <w:tr w:rsidR="00D41176" w:rsidRPr="0034552B" w:rsidTr="00483D8F">
        <w:trPr>
          <w:cantSplit/>
          <w:trHeight w:val="659"/>
        </w:trPr>
        <w:tc>
          <w:tcPr>
            <w:tcW w:w="851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551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Расход на одного человека в день (руб.)</w:t>
            </w:r>
          </w:p>
        </w:tc>
      </w:tr>
      <w:tr w:rsidR="00D41176" w:rsidRPr="0034552B" w:rsidTr="00483D8F">
        <w:trPr>
          <w:cantSplit/>
          <w:trHeight w:val="334"/>
        </w:trPr>
        <w:tc>
          <w:tcPr>
            <w:tcW w:w="851" w:type="dxa"/>
          </w:tcPr>
          <w:p w:rsidR="00D41176" w:rsidRPr="00D27DDB" w:rsidRDefault="00D41176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41176" w:rsidRPr="00D27DDB" w:rsidRDefault="00D41176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D41176" w:rsidRPr="00D27DDB" w:rsidRDefault="00D41176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1176" w:rsidRPr="0034552B" w:rsidTr="00483D8F">
        <w:trPr>
          <w:cantSplit/>
          <w:trHeight w:val="240"/>
        </w:trPr>
        <w:tc>
          <w:tcPr>
            <w:tcW w:w="851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D41176" w:rsidRPr="00D27DDB" w:rsidRDefault="00D41176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Межпоселенчиские (турниры, первенства, спартакиады, матчевые встречи)</w:t>
            </w:r>
          </w:p>
        </w:tc>
        <w:tc>
          <w:tcPr>
            <w:tcW w:w="2551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150 </w:t>
            </w:r>
          </w:p>
        </w:tc>
      </w:tr>
      <w:tr w:rsidR="00D41176" w:rsidRPr="0034552B" w:rsidTr="00483D8F">
        <w:trPr>
          <w:cantSplit/>
          <w:trHeight w:val="240"/>
        </w:trPr>
        <w:tc>
          <w:tcPr>
            <w:tcW w:w="851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D41176" w:rsidRPr="00D27DDB" w:rsidRDefault="00D41176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(спартакиады, турниры, первенства, спортивные праздники, кроссы)</w:t>
            </w:r>
          </w:p>
        </w:tc>
        <w:tc>
          <w:tcPr>
            <w:tcW w:w="2551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до 200</w:t>
            </w:r>
          </w:p>
        </w:tc>
      </w:tr>
      <w:tr w:rsidR="00D41176" w:rsidRPr="0034552B" w:rsidTr="00483D8F">
        <w:trPr>
          <w:cantSplit/>
          <w:trHeight w:val="240"/>
        </w:trPr>
        <w:tc>
          <w:tcPr>
            <w:tcW w:w="851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D41176" w:rsidRPr="00D27DDB" w:rsidRDefault="00D41176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районных (сборных) команд в окружных, областных мероприятиях </w:t>
            </w:r>
          </w:p>
        </w:tc>
        <w:tc>
          <w:tcPr>
            <w:tcW w:w="2551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</w:tr>
      <w:tr w:rsidR="00D41176" w:rsidRPr="0034552B" w:rsidTr="00483D8F">
        <w:trPr>
          <w:cantSplit/>
          <w:trHeight w:val="240"/>
        </w:trPr>
        <w:tc>
          <w:tcPr>
            <w:tcW w:w="851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D41176" w:rsidRPr="00D27DDB" w:rsidRDefault="00D41176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проведении учебно-тренировочных сборов </w:t>
            </w: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спортивным мероприятиям</w:t>
            </w:r>
          </w:p>
        </w:tc>
        <w:tc>
          <w:tcPr>
            <w:tcW w:w="2551" w:type="dxa"/>
          </w:tcPr>
          <w:p w:rsidR="00D41176" w:rsidRPr="00D27DDB" w:rsidRDefault="00D41176" w:rsidP="00D27DD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до 400</w:t>
            </w:r>
          </w:p>
        </w:tc>
      </w:tr>
    </w:tbl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176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176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>3. Нормы расходов на выполнение работ/оказание услуг вознаграждения</w:t>
      </w:r>
    </w:p>
    <w:p w:rsidR="00D41176" w:rsidRPr="00D27DDB" w:rsidRDefault="00D41176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 xml:space="preserve"> спортивным судьям и специалистам при проведении</w:t>
      </w:r>
    </w:p>
    <w:p w:rsidR="00D41176" w:rsidRPr="00D27DDB" w:rsidRDefault="00D41176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 xml:space="preserve"> физкультурных и спортивных мероприятий</w:t>
      </w:r>
    </w:p>
    <w:p w:rsidR="00D41176" w:rsidRPr="00D27DDB" w:rsidRDefault="00D41176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8"/>
        <w:gridCol w:w="3990"/>
        <w:gridCol w:w="761"/>
        <w:gridCol w:w="762"/>
        <w:gridCol w:w="687"/>
        <w:gridCol w:w="713"/>
        <w:gridCol w:w="687"/>
        <w:gridCol w:w="723"/>
      </w:tblGrid>
      <w:tr w:rsidR="00D41176" w:rsidRPr="0034552B" w:rsidTr="00483D8F">
        <w:trPr>
          <w:trHeight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ar363"/>
            <w:bookmarkStart w:id="2" w:name="Par375"/>
            <w:bookmarkStart w:id="3" w:name="Par376"/>
            <w:bookmarkStart w:id="4" w:name="Par418"/>
            <w:bookmarkEnd w:id="1"/>
            <w:bookmarkEnd w:id="2"/>
            <w:bookmarkEnd w:id="3"/>
            <w:bookmarkEnd w:id="4"/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27D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Размеры выплат с учетом судейских категорий на одного человека в день (руб.)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ВК, РК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I кат.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II кат.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III кат.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ЮС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41176" w:rsidRPr="0034552B" w:rsidTr="00483D8F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Муниципальные соревнования </w:t>
            </w:r>
          </w:p>
        </w:tc>
      </w:tr>
      <w:tr w:rsidR="00D41176" w:rsidRPr="0034552B" w:rsidTr="00483D8F">
        <w:trPr>
          <w:trHeight w:val="2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спортивный судья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176" w:rsidRPr="0034552B" w:rsidTr="00483D8F">
        <w:trPr>
          <w:trHeight w:val="6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спортивный судья-секретарь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главного спортивного судьи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главного спортивного судьи-секретаря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главного спортивного судьи по медицинскому, ветеринарному обеспечению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650 (без предъявления требований к судейской категории)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600 (без предъявления требований к судейской категории)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жюри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Комендант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41176" w:rsidRPr="0034552B" w:rsidTr="00483D8F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Виды спорта, за исключением командных игровых видов спорта (выплаты на одного человека в день, руб.)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дистанции (трассы)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судья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590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540 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Комендант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41176" w:rsidRPr="0034552B" w:rsidTr="00483D8F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Командные игровые виды спорта (выплаты производятся за обслуживание одной игры)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главного спортивного судьи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Комиссар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независимо от категории 650 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285 </w:t>
            </w:r>
          </w:p>
        </w:tc>
      </w:tr>
      <w:tr w:rsidR="00D41176" w:rsidRPr="0034552B" w:rsidTr="00483D8F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физкультурно-массовые и спортивно-массовые мероприятия (спартакиады, фестивали и т.д.)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спортивный судья комплексных, физкультурно-массовых и спортивно-массовых мероприятий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41176" w:rsidRPr="0034552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спортивный секретарь комплексных, физкультурно-массовых и спортивно-массовых мероприятий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176" w:rsidRPr="00D27DDB" w:rsidRDefault="00D41176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</w:tbl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7DDB">
        <w:rPr>
          <w:rFonts w:ascii="Times New Roman" w:hAnsi="Times New Roman"/>
          <w:sz w:val="20"/>
          <w:szCs w:val="20"/>
          <w:lang w:eastAsia="ru-RU"/>
        </w:rPr>
        <w:t>Примечание: количественный состав судейских коллегий (бригад) определяется согласно  утвержденным  положениям о проведении соревнований по видам спорта.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>4. Нормы расходов на оплату проживания спортсменов и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>тренеров-участников мероприятий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4662"/>
        <w:gridCol w:w="3810"/>
      </w:tblGrid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Ханты-Мансийского 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Ханты-Мансийского района  и городов  ХМАО – Югры </w:t>
            </w: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 гостиницах)</w:t>
            </w:r>
          </w:p>
        </w:tc>
        <w:tc>
          <w:tcPr>
            <w:tcW w:w="382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2 500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Ханты-Мансийского автономного округа – Югры (гостиницы, спортивные базы, центры и т.д.,)</w:t>
            </w:r>
          </w:p>
        </w:tc>
        <w:tc>
          <w:tcPr>
            <w:tcW w:w="382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Субъектах Российской Федерации (гостиницы, спортивные базы, центры и т.д.) </w:t>
            </w:r>
          </w:p>
        </w:tc>
        <w:tc>
          <w:tcPr>
            <w:tcW w:w="382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4 000</w:t>
            </w:r>
          </w:p>
        </w:tc>
      </w:tr>
    </w:tbl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D27DDB">
        <w:rPr>
          <w:rFonts w:ascii="Times New Roman" w:hAnsi="Times New Roman"/>
          <w:sz w:val="20"/>
          <w:szCs w:val="20"/>
          <w:lang w:eastAsia="ru-RU"/>
        </w:rPr>
        <w:t>Примечание: если оплата проживания не предусмотрена принимающей стороной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41176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>5.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физкультурных и спортивных мероприятий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93"/>
        <w:gridCol w:w="1440"/>
        <w:gridCol w:w="1260"/>
        <w:gridCol w:w="1080"/>
        <w:gridCol w:w="1080"/>
        <w:gridCol w:w="1260"/>
      </w:tblGrid>
      <w:tr w:rsidR="00D41176" w:rsidRPr="0034552B" w:rsidTr="0034552B">
        <w:tc>
          <w:tcPr>
            <w:tcW w:w="675" w:type="dxa"/>
            <w:vMerge w:val="restart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3" w:type="dxa"/>
            <w:vMerge w:val="restart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6120" w:type="dxa"/>
            <w:gridSpan w:val="5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расходов (руб.)</w:t>
            </w:r>
          </w:p>
        </w:tc>
      </w:tr>
      <w:tr w:rsidR="00D41176" w:rsidRPr="0034552B" w:rsidTr="0034552B">
        <w:tc>
          <w:tcPr>
            <w:tcW w:w="675" w:type="dxa"/>
            <w:vMerge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памятных призов (кубков)  </w:t>
            </w:r>
          </w:p>
        </w:tc>
        <w:tc>
          <w:tcPr>
            <w:tcW w:w="1080" w:type="dxa"/>
            <w:vMerge w:val="restart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медали</w:t>
            </w:r>
          </w:p>
        </w:tc>
        <w:tc>
          <w:tcPr>
            <w:tcW w:w="1080" w:type="dxa"/>
            <w:vMerge w:val="restart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дипло-мы</w:t>
            </w:r>
          </w:p>
        </w:tc>
        <w:tc>
          <w:tcPr>
            <w:tcW w:w="1260" w:type="dxa"/>
            <w:vMerge w:val="restart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Плакетки</w:t>
            </w:r>
          </w:p>
        </w:tc>
      </w:tr>
      <w:tr w:rsidR="00D41176" w:rsidRPr="0034552B" w:rsidTr="0034552B">
        <w:tc>
          <w:tcPr>
            <w:tcW w:w="675" w:type="dxa"/>
            <w:vMerge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командные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1080" w:type="dxa"/>
            <w:vMerge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3" w:type="dxa"/>
            <w:gridSpan w:val="6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Межпоселенчиские соревнования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5 000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3 000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 800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3" w:type="dxa"/>
            <w:gridSpan w:val="6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соревнования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7 500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5 000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1" w:firstLine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3 000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3" w:type="dxa"/>
            <w:gridSpan w:val="6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смотры-конкурсы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13" w:type="dxa"/>
            <w:gridSpan w:val="6"/>
          </w:tcPr>
          <w:p w:rsidR="00D41176" w:rsidRPr="0034552B" w:rsidRDefault="00D41176" w:rsidP="0034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На лучшее сельское поселение в сфере развития физической культуры и спорта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50 000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30 000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20 000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13" w:type="dxa"/>
            <w:gridSpan w:val="6"/>
          </w:tcPr>
          <w:p w:rsidR="00D41176" w:rsidRPr="0034552B" w:rsidRDefault="00D41176" w:rsidP="0034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На лучшего инструктора-методиста по физической культуре и спорту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15 000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13 000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10 000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 призы («За  волю  </w:t>
            </w: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 победе»,  </w:t>
            </w: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«За  лучшую  технику»,     </w:t>
            </w: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«За  подготовку  чемпиона»  и  т.д.)</w:t>
            </w:r>
          </w:p>
        </w:tc>
        <w:tc>
          <w:tcPr>
            <w:tcW w:w="144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не выше стои-мости приза                      за 3 место в сорев-нованиях соответс-твующего уровня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4 500</w:t>
            </w:r>
          </w:p>
        </w:tc>
      </w:tr>
    </w:tbl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7DDB">
        <w:rPr>
          <w:rFonts w:ascii="Times New Roman" w:hAnsi="Times New Roman"/>
          <w:sz w:val="20"/>
          <w:szCs w:val="20"/>
          <w:lang w:eastAsia="ru-RU"/>
        </w:rPr>
        <w:t>Примечание: награждение в соревнованиях производится как памятными призами, так и денежными выплатами в пределах ассигнований на проведение спортивного мероприятия.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>6. Нормы расходов на обеспечение канцелярскими товарами, печатной продукцией, расходными материалами, цветами и хозяйственными товарами физкультурных и спортивных мероприятий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4351"/>
        <w:gridCol w:w="2287"/>
        <w:gridCol w:w="1835"/>
      </w:tblGrid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2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0" w:type="dxa"/>
            <w:gridSpan w:val="2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расходов на 1 человека (руб.)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0" w:type="dxa"/>
            <w:gridSpan w:val="2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184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2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28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300 </w:t>
            </w:r>
          </w:p>
        </w:tc>
        <w:tc>
          <w:tcPr>
            <w:tcW w:w="184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500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2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Печатная продукция       *             </w:t>
            </w:r>
          </w:p>
        </w:tc>
        <w:tc>
          <w:tcPr>
            <w:tcW w:w="228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84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1000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2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Расходные материалы     **</w:t>
            </w:r>
          </w:p>
        </w:tc>
        <w:tc>
          <w:tcPr>
            <w:tcW w:w="228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184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400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2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28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1300</w:t>
            </w:r>
          </w:p>
        </w:tc>
        <w:tc>
          <w:tcPr>
            <w:tcW w:w="184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2000</w:t>
            </w:r>
          </w:p>
        </w:tc>
      </w:tr>
      <w:tr w:rsidR="00D41176" w:rsidRPr="0034552B" w:rsidTr="0034552B">
        <w:tc>
          <w:tcPr>
            <w:tcW w:w="81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2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287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300 </w:t>
            </w:r>
          </w:p>
        </w:tc>
        <w:tc>
          <w:tcPr>
            <w:tcW w:w="1843" w:type="dxa"/>
          </w:tcPr>
          <w:p w:rsidR="00D41176" w:rsidRPr="0034552B" w:rsidRDefault="00D41176" w:rsidP="0034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500</w:t>
            </w:r>
          </w:p>
        </w:tc>
      </w:tr>
    </w:tbl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  <w:r w:rsidRPr="00D27DDB">
        <w:rPr>
          <w:rFonts w:ascii="Times New Roman" w:hAnsi="Times New Roman"/>
          <w:sz w:val="20"/>
          <w:szCs w:val="20"/>
          <w:lang w:eastAsia="ru-RU"/>
        </w:rPr>
        <w:t xml:space="preserve">Примечание: 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7DDB">
        <w:rPr>
          <w:rFonts w:ascii="Times New Roman" w:hAnsi="Times New Roman"/>
          <w:sz w:val="20"/>
          <w:szCs w:val="20"/>
          <w:lang w:eastAsia="ru-RU"/>
        </w:rPr>
        <w:t>* 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7DDB">
        <w:rPr>
          <w:rFonts w:ascii="Times New Roman" w:hAnsi="Times New Roman"/>
          <w:sz w:val="20"/>
          <w:szCs w:val="20"/>
          <w:lang w:eastAsia="ru-RU"/>
        </w:rPr>
        <w:t>** Расходные материалы: картриджи, сетевые фильтры, батарейки, армированный скотч, оградительная лента.</w:t>
      </w:r>
    </w:p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41176" w:rsidRPr="00D27DDB" w:rsidRDefault="00D41176" w:rsidP="00D27DDB">
      <w:pPr>
        <w:jc w:val="center"/>
        <w:rPr>
          <w:rFonts w:ascii="Times New Roman" w:hAnsi="Times New Roman"/>
          <w:sz w:val="28"/>
          <w:szCs w:val="28"/>
        </w:rPr>
      </w:pPr>
      <w:r w:rsidRPr="00D27DDB">
        <w:rPr>
          <w:rFonts w:ascii="Times New Roman" w:hAnsi="Times New Roman"/>
          <w:sz w:val="28"/>
          <w:szCs w:val="28"/>
        </w:rPr>
        <w:t>7. Нормы расходов на обеспечение автотранспортом  участников  физкультурных и спортивных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5526"/>
        <w:gridCol w:w="3093"/>
      </w:tblGrid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70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3191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3191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1730 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до </w:t>
            </w: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3,5 тонны </w:t>
            </w:r>
          </w:p>
        </w:tc>
        <w:tc>
          <w:tcPr>
            <w:tcW w:w="3191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900 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свыше </w:t>
            </w: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3,5 тонны </w:t>
            </w:r>
          </w:p>
        </w:tc>
        <w:tc>
          <w:tcPr>
            <w:tcW w:w="3191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1100 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Легковая автомашина </w:t>
            </w:r>
          </w:p>
        </w:tc>
        <w:tc>
          <w:tcPr>
            <w:tcW w:w="3191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1000 </w:t>
            </w:r>
          </w:p>
        </w:tc>
      </w:tr>
      <w:tr w:rsidR="00D41176" w:rsidRPr="0034552B" w:rsidTr="0034552B">
        <w:tc>
          <w:tcPr>
            <w:tcW w:w="67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Специальный транспорт </w:t>
            </w:r>
          </w:p>
        </w:tc>
        <w:tc>
          <w:tcPr>
            <w:tcW w:w="3191" w:type="dxa"/>
          </w:tcPr>
          <w:p w:rsidR="00D41176" w:rsidRPr="0034552B" w:rsidRDefault="00D41176" w:rsidP="00345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1730 </w:t>
            </w:r>
          </w:p>
        </w:tc>
      </w:tr>
    </w:tbl>
    <w:p w:rsidR="00D41176" w:rsidRPr="00D27DDB" w:rsidRDefault="00D4117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1176" w:rsidRPr="00D27DDB" w:rsidRDefault="00D41176" w:rsidP="00D27DD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 xml:space="preserve">8. Нормы оплаты услуг по </w:t>
      </w:r>
      <w:r w:rsidRPr="00D27DDB">
        <w:rPr>
          <w:rFonts w:ascii="Times New Roman" w:hAnsi="Times New Roman"/>
          <w:bCs/>
          <w:sz w:val="28"/>
          <w:szCs w:val="28"/>
          <w:lang w:eastAsia="ru-RU"/>
        </w:rPr>
        <w:t>оказанию скорой медицинской помощи в период проведения</w:t>
      </w:r>
      <w:r w:rsidRPr="00D27DDB">
        <w:rPr>
          <w:rFonts w:ascii="Times New Roman" w:hAnsi="Times New Roman"/>
          <w:sz w:val="28"/>
          <w:szCs w:val="28"/>
          <w:lang w:eastAsia="ru-RU"/>
        </w:rPr>
        <w:t xml:space="preserve">  физкультурных и спортивных мероприятий</w:t>
      </w:r>
    </w:p>
    <w:p w:rsidR="00D41176" w:rsidRPr="00D27DDB" w:rsidRDefault="00D41176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4"/>
      </w:tblGrid>
      <w:tr w:rsidR="00D41176" w:rsidRPr="0034552B" w:rsidTr="0034552B">
        <w:tc>
          <w:tcPr>
            <w:tcW w:w="4643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644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D41176" w:rsidRPr="0034552B" w:rsidTr="0034552B">
        <w:tc>
          <w:tcPr>
            <w:tcW w:w="4643" w:type="dxa"/>
          </w:tcPr>
          <w:p w:rsidR="00D41176" w:rsidRPr="0034552B" w:rsidRDefault="00D41176" w:rsidP="0034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Региональные, межрегиональные, всероссийские, и международные физкультурные мероприятия и спортивные мероприятия</w:t>
            </w:r>
          </w:p>
        </w:tc>
        <w:tc>
          <w:tcPr>
            <w:tcW w:w="4644" w:type="dxa"/>
          </w:tcPr>
          <w:p w:rsidR="00D41176" w:rsidRPr="0034552B" w:rsidRDefault="00D41176" w:rsidP="0034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D41176" w:rsidRPr="00D27DDB" w:rsidRDefault="00D41176" w:rsidP="00D27D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1176" w:rsidRPr="00D27DDB" w:rsidRDefault="00D41176" w:rsidP="00D27DDB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DDB">
        <w:rPr>
          <w:rFonts w:ascii="Times New Roman" w:hAnsi="Times New Roman"/>
          <w:sz w:val="28"/>
          <w:szCs w:val="28"/>
          <w:lang w:eastAsia="ru-RU"/>
        </w:rPr>
        <w:t>9. Нормы оплаты услуг по подготовке мест проведения физкультурных и спортивных мероприятий</w:t>
      </w:r>
    </w:p>
    <w:p w:rsidR="00D41176" w:rsidRPr="00D27DDB" w:rsidRDefault="00D41176" w:rsidP="00D27DDB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2340"/>
        <w:gridCol w:w="2159"/>
      </w:tblGrid>
      <w:tr w:rsidR="00D41176" w:rsidRPr="0034552B" w:rsidTr="0034552B">
        <w:tc>
          <w:tcPr>
            <w:tcW w:w="4788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234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услуг в день </w:t>
            </w: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  <w:tc>
          <w:tcPr>
            <w:tcW w:w="2159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рабочих дней </w:t>
            </w: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</w:tr>
      <w:tr w:rsidR="00D41176" w:rsidRPr="0034552B" w:rsidTr="0034552B">
        <w:tc>
          <w:tcPr>
            <w:tcW w:w="4788" w:type="dxa"/>
          </w:tcPr>
          <w:p w:rsidR="00D41176" w:rsidRPr="0034552B" w:rsidRDefault="00D41176" w:rsidP="0034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физкультурные мероприятия и спортивные мероприятия по видам спорта, в том числе комплексные физкультурно-массовые и спортивно-массовые мероприятия (спартакиады, фестивали и т.д.), проводимые на крытых спортивных сооружениях</w:t>
            </w:r>
          </w:p>
        </w:tc>
        <w:tc>
          <w:tcPr>
            <w:tcW w:w="2340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15 000</w:t>
            </w:r>
          </w:p>
        </w:tc>
        <w:tc>
          <w:tcPr>
            <w:tcW w:w="2159" w:type="dxa"/>
          </w:tcPr>
          <w:p w:rsidR="00D41176" w:rsidRPr="0034552B" w:rsidRDefault="00D41176" w:rsidP="0034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52B">
              <w:rPr>
                <w:rFonts w:ascii="Times New Roman" w:hAnsi="Times New Roman"/>
                <w:sz w:val="24"/>
                <w:szCs w:val="24"/>
                <w:lang w:eastAsia="ru-RU"/>
              </w:rPr>
              <w:t>до 6</w:t>
            </w:r>
          </w:p>
        </w:tc>
      </w:tr>
    </w:tbl>
    <w:p w:rsidR="00D41176" w:rsidRPr="00D27DDB" w:rsidRDefault="00D41176" w:rsidP="00D27D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D27DDB">
      <w:pPr>
        <w:shd w:val="clear" w:color="auto" w:fill="FFFFFF"/>
        <w:spacing w:after="0" w:line="240" w:lineRule="auto"/>
        <w:jc w:val="center"/>
      </w:pPr>
    </w:p>
    <w:p w:rsidR="00D41176" w:rsidRDefault="00D41176" w:rsidP="00FD1E83">
      <w:pPr>
        <w:shd w:val="clear" w:color="auto" w:fill="FFFFFF"/>
        <w:spacing w:after="0" w:line="240" w:lineRule="auto"/>
      </w:pPr>
    </w:p>
    <w:p w:rsidR="00D41176" w:rsidRDefault="00D41176" w:rsidP="008E7BC6">
      <w:pPr>
        <w:pStyle w:val="ConsPlusNonformat"/>
        <w:widowControl/>
        <w:rPr>
          <w:rFonts w:ascii="Times New Roman" w:hAnsi="Times New Roman" w:cs="Times New Roman"/>
          <w:b/>
          <w:sz w:val="25"/>
          <w:szCs w:val="25"/>
        </w:rPr>
      </w:pPr>
    </w:p>
    <w:sectPr w:rsidR="00D41176" w:rsidSect="00155A2C">
      <w:headerReference w:type="default" r:id="rId6"/>
      <w:pgSz w:w="11906" w:h="16838"/>
      <w:pgMar w:top="719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76" w:rsidRDefault="00D41176">
      <w:pPr>
        <w:spacing w:after="0" w:line="240" w:lineRule="auto"/>
      </w:pPr>
      <w:r>
        <w:separator/>
      </w:r>
    </w:p>
  </w:endnote>
  <w:endnote w:type="continuationSeparator" w:id="0">
    <w:p w:rsidR="00D41176" w:rsidRDefault="00D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76" w:rsidRDefault="00D41176">
      <w:pPr>
        <w:spacing w:after="0" w:line="240" w:lineRule="auto"/>
      </w:pPr>
      <w:r>
        <w:separator/>
      </w:r>
    </w:p>
  </w:footnote>
  <w:footnote w:type="continuationSeparator" w:id="0">
    <w:p w:rsidR="00D41176" w:rsidRDefault="00D4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76" w:rsidRPr="00891CA3" w:rsidRDefault="00D41176" w:rsidP="00483D8F">
    <w:pPr>
      <w:pStyle w:val="Header"/>
      <w:jc w:val="center"/>
      <w:rPr>
        <w:rFonts w:ascii="Times New Roman" w:hAnsi="Times New Roman"/>
        <w:sz w:val="26"/>
        <w:szCs w:val="26"/>
      </w:rPr>
    </w:pPr>
    <w:r w:rsidRPr="00891CA3">
      <w:rPr>
        <w:rFonts w:ascii="Times New Roman" w:hAnsi="Times New Roman"/>
        <w:sz w:val="26"/>
        <w:szCs w:val="26"/>
      </w:rPr>
      <w:fldChar w:fldCharType="begin"/>
    </w:r>
    <w:r w:rsidRPr="00891CA3">
      <w:rPr>
        <w:rFonts w:ascii="Times New Roman" w:hAnsi="Times New Roman"/>
        <w:sz w:val="26"/>
        <w:szCs w:val="26"/>
      </w:rPr>
      <w:instrText>PAGE   \* MERGEFORMAT</w:instrText>
    </w:r>
    <w:r w:rsidRPr="00891CA3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2</w:t>
    </w:r>
    <w:r w:rsidRPr="00891CA3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5B5"/>
    <w:rsid w:val="00013E34"/>
    <w:rsid w:val="0007617E"/>
    <w:rsid w:val="000975B5"/>
    <w:rsid w:val="000B7EEC"/>
    <w:rsid w:val="00151F55"/>
    <w:rsid w:val="00155A2C"/>
    <w:rsid w:val="00184A2F"/>
    <w:rsid w:val="001F565C"/>
    <w:rsid w:val="00211A7B"/>
    <w:rsid w:val="0021789A"/>
    <w:rsid w:val="002238F0"/>
    <w:rsid w:val="00270659"/>
    <w:rsid w:val="0027348D"/>
    <w:rsid w:val="002F32F8"/>
    <w:rsid w:val="003323D4"/>
    <w:rsid w:val="0034552B"/>
    <w:rsid w:val="003D748F"/>
    <w:rsid w:val="003F06CF"/>
    <w:rsid w:val="003F2609"/>
    <w:rsid w:val="00437256"/>
    <w:rsid w:val="00465F46"/>
    <w:rsid w:val="00483D8F"/>
    <w:rsid w:val="004B6E21"/>
    <w:rsid w:val="004F3102"/>
    <w:rsid w:val="004F3C6F"/>
    <w:rsid w:val="005056DD"/>
    <w:rsid w:val="00527CED"/>
    <w:rsid w:val="0054265E"/>
    <w:rsid w:val="00553FDC"/>
    <w:rsid w:val="005C16B6"/>
    <w:rsid w:val="005C4ADE"/>
    <w:rsid w:val="005D6BD6"/>
    <w:rsid w:val="005E607E"/>
    <w:rsid w:val="00626FA0"/>
    <w:rsid w:val="006347E4"/>
    <w:rsid w:val="0065083C"/>
    <w:rsid w:val="00681AEC"/>
    <w:rsid w:val="00683BD8"/>
    <w:rsid w:val="0069208D"/>
    <w:rsid w:val="006D7150"/>
    <w:rsid w:val="00702CBC"/>
    <w:rsid w:val="0073655D"/>
    <w:rsid w:val="00764012"/>
    <w:rsid w:val="0081504B"/>
    <w:rsid w:val="00823838"/>
    <w:rsid w:val="0083473C"/>
    <w:rsid w:val="00891CA3"/>
    <w:rsid w:val="008A150C"/>
    <w:rsid w:val="008E7BC6"/>
    <w:rsid w:val="00935B8C"/>
    <w:rsid w:val="00967081"/>
    <w:rsid w:val="009C7431"/>
    <w:rsid w:val="00A207EE"/>
    <w:rsid w:val="00A85AED"/>
    <w:rsid w:val="00B67E3A"/>
    <w:rsid w:val="00B86C1C"/>
    <w:rsid w:val="00C367C3"/>
    <w:rsid w:val="00C81837"/>
    <w:rsid w:val="00C86F5C"/>
    <w:rsid w:val="00C90DE2"/>
    <w:rsid w:val="00CA1BBA"/>
    <w:rsid w:val="00CB2E0D"/>
    <w:rsid w:val="00CB3B54"/>
    <w:rsid w:val="00D1365C"/>
    <w:rsid w:val="00D163FD"/>
    <w:rsid w:val="00D27DDB"/>
    <w:rsid w:val="00D41176"/>
    <w:rsid w:val="00D5093A"/>
    <w:rsid w:val="00D7314F"/>
    <w:rsid w:val="00EE05E6"/>
    <w:rsid w:val="00F328D4"/>
    <w:rsid w:val="00F7147C"/>
    <w:rsid w:val="00F76A42"/>
    <w:rsid w:val="00F93DE3"/>
    <w:rsid w:val="00FB7123"/>
    <w:rsid w:val="00FD1E83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8F0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i/>
      <w:color w:val="000000"/>
      <w:spacing w:val="-1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8F0"/>
    <w:rPr>
      <w:rFonts w:ascii="Times New Roman" w:hAnsi="Times New Roman" w:cs="Times New Roman"/>
      <w:i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093A"/>
    <w:rPr>
      <w:rFonts w:cs="Times New Roman"/>
    </w:rPr>
  </w:style>
  <w:style w:type="paragraph" w:styleId="NoSpacing">
    <w:name w:val="No Spacing"/>
    <w:link w:val="NoSpacingChar"/>
    <w:uiPriority w:val="99"/>
    <w:qFormat/>
    <w:rsid w:val="00D5093A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5093A"/>
    <w:rPr>
      <w:sz w:val="22"/>
      <w:lang w:val="ru-RU" w:eastAsia="en-US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D509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D5093A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6"/>
      <w:szCs w:val="26"/>
    </w:rPr>
  </w:style>
  <w:style w:type="table" w:customStyle="1" w:styleId="1">
    <w:name w:val="Сетка таблицы1"/>
    <w:uiPriority w:val="99"/>
    <w:rsid w:val="00D509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509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D509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D50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50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6401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4012"/>
    <w:rPr>
      <w:rFonts w:ascii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uiPriority w:val="99"/>
    <w:rsid w:val="00D27D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D27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B71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71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B712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1465</Words>
  <Characters>8357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Инна Борисовна Михайличенко</dc:creator>
  <cp:keywords/>
  <dc:description/>
  <cp:lastModifiedBy>1</cp:lastModifiedBy>
  <cp:revision>5</cp:revision>
  <cp:lastPrinted>2021-11-24T04:57:00Z</cp:lastPrinted>
  <dcterms:created xsi:type="dcterms:W3CDTF">2021-11-23T11:10:00Z</dcterms:created>
  <dcterms:modified xsi:type="dcterms:W3CDTF">2021-11-24T04:57:00Z</dcterms:modified>
</cp:coreProperties>
</file>